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B0" w:rsidRDefault="008205B0" w:rsidP="008205B0">
      <w:pPr>
        <w:pStyle w:val="Kop1"/>
      </w:pPr>
      <w:bookmarkStart w:id="0" w:name="_Toc426452741"/>
      <w:bookmarkStart w:id="1" w:name="_Toc427680812"/>
      <w:r>
        <w:t>BIJLAGE 3</w:t>
      </w:r>
      <w:r>
        <w:tab/>
        <w:t>OPGAVENFORMULIEREN VOOR GUNNING</w:t>
      </w:r>
      <w:bookmarkEnd w:id="0"/>
      <w:bookmarkEnd w:id="1"/>
    </w:p>
    <w:p w:rsidR="008205B0" w:rsidRDefault="008205B0" w:rsidP="008205B0">
      <w:pPr>
        <w:rPr>
          <w:lang w:val="en-US" w:eastAsia="en-US"/>
        </w:rPr>
      </w:pPr>
    </w:p>
    <w:p w:rsidR="008205B0" w:rsidRPr="00350001" w:rsidRDefault="008205B0" w:rsidP="008205B0">
      <w:pPr>
        <w:rPr>
          <w:rFonts w:ascii="Verdana" w:hAnsi="Verdana"/>
          <w:bCs/>
        </w:rPr>
      </w:pPr>
      <w:r w:rsidRPr="00350001">
        <w:rPr>
          <w:rFonts w:ascii="Verdana" w:hAnsi="Verdana"/>
          <w:b/>
          <w:iCs/>
        </w:rPr>
        <w:t>Toelichting</w:t>
      </w:r>
      <w:r w:rsidRPr="00350001">
        <w:rPr>
          <w:rFonts w:ascii="Verdana" w:hAnsi="Verdana"/>
          <w:bCs/>
        </w:rPr>
        <w:t xml:space="preserve"> </w:t>
      </w:r>
    </w:p>
    <w:p w:rsidR="008205B0" w:rsidRDefault="008205B0" w:rsidP="008205B0">
      <w:pPr>
        <w:rPr>
          <w:rFonts w:ascii="Verdana" w:hAnsi="Verdana"/>
          <w:sz w:val="20"/>
          <w:szCs w:val="20"/>
        </w:rPr>
      </w:pPr>
      <w:r w:rsidRPr="00350001">
        <w:rPr>
          <w:rFonts w:ascii="Verdana" w:hAnsi="Verdana"/>
          <w:sz w:val="20"/>
          <w:szCs w:val="20"/>
        </w:rPr>
        <w:t>Inschrijver dient de onderstaande opgavenformulieren in zijn geheel te beantwoorden c.q. in te vullen en rechtsgeldig te ondertekenen in de volgorde zoals is aangegeven</w:t>
      </w:r>
      <w:r>
        <w:rPr>
          <w:rFonts w:ascii="Verdana" w:hAnsi="Verdana"/>
          <w:sz w:val="20"/>
          <w:szCs w:val="20"/>
        </w:rPr>
        <w:t xml:space="preserve"> (invullen bijlage 3)</w:t>
      </w:r>
      <w:r w:rsidRPr="00350001">
        <w:rPr>
          <w:rFonts w:ascii="Verdana" w:hAnsi="Verdana"/>
          <w:sz w:val="20"/>
          <w:szCs w:val="20"/>
        </w:rPr>
        <w:t>. De nummering van de opgavenformulieren dient te worden overgenomen. Bij vragen waarvan de antwoordmogelijkheden al gegeven zijn dient u door te halen wat niet van toepassing is.</w:t>
      </w:r>
    </w:p>
    <w:p w:rsidR="008205B0" w:rsidRDefault="008205B0" w:rsidP="008205B0">
      <w:pPr>
        <w:spacing w:after="160"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8205B0" w:rsidRPr="003F1C3B" w:rsidRDefault="008205B0" w:rsidP="008205B0">
      <w:pPr>
        <w:rPr>
          <w:lang w:eastAsia="en-US"/>
        </w:rPr>
      </w:pPr>
    </w:p>
    <w:p w:rsidR="008205B0" w:rsidRPr="00554B6D" w:rsidRDefault="008205B0" w:rsidP="008205B0">
      <w:pPr>
        <w:rPr>
          <w:rFonts w:ascii="Verdana" w:eastAsia="SimSun" w:hAnsi="Verdana"/>
          <w:b/>
          <w:sz w:val="20"/>
          <w:szCs w:val="20"/>
        </w:rPr>
      </w:pPr>
      <w:bookmarkStart w:id="2" w:name="_Toc364340166"/>
      <w:bookmarkStart w:id="3" w:name="_Toc309117827"/>
      <w:r w:rsidRPr="00554B6D">
        <w:rPr>
          <w:rFonts w:ascii="Verdana" w:eastAsia="SimSun" w:hAnsi="Verdana"/>
          <w:b/>
          <w:sz w:val="20"/>
          <w:szCs w:val="20"/>
        </w:rPr>
        <w:t>BIJLAGE 3, Opgaveformulier D.1 Akkoordverklaring Concept</w:t>
      </w:r>
      <w:r w:rsidRPr="00554B6D">
        <w:rPr>
          <w:rStyle w:val="Kop2Char"/>
          <w:rFonts w:eastAsia="SimSun"/>
          <w:b w:val="0"/>
          <w:bCs w:val="0"/>
          <w:lang w:val="nl-NL"/>
        </w:rPr>
        <w:t xml:space="preserve"> </w:t>
      </w:r>
      <w:bookmarkEnd w:id="2"/>
      <w:bookmarkEnd w:id="3"/>
      <w:r w:rsidRPr="00245683">
        <w:rPr>
          <w:rStyle w:val="Kop2Char"/>
          <w:rFonts w:ascii="Verdana" w:eastAsia="SimSun" w:hAnsi="Verdana"/>
          <w:b w:val="0"/>
          <w:bCs w:val="0"/>
          <w:lang w:val="nl-NL"/>
        </w:rPr>
        <w:t>(</w:t>
      </w:r>
      <w:r w:rsidRPr="00245683">
        <w:rPr>
          <w:rStyle w:val="Kop2Char"/>
          <w:rFonts w:ascii="Verdana" w:eastAsia="SimSun" w:hAnsi="Verdana"/>
          <w:bCs w:val="0"/>
          <w:lang w:val="nl-NL"/>
        </w:rPr>
        <w:t>Raam)Overeenkomst</w:t>
      </w:r>
      <w:r>
        <w:rPr>
          <w:rStyle w:val="Kop2Char"/>
          <w:rFonts w:eastAsia="SimSun"/>
          <w:bCs w:val="0"/>
          <w:lang w:val="nl-NL"/>
        </w:rPr>
        <w:t xml:space="preserve"> </w:t>
      </w:r>
      <w:r w:rsidRPr="00554B6D">
        <w:rPr>
          <w:rFonts w:ascii="Verdana" w:hAnsi="Verdana"/>
          <w:b/>
          <w:sz w:val="20"/>
          <w:szCs w:val="20"/>
        </w:rPr>
        <w:t>inclusief alle daartoe behorende bijlagen</w:t>
      </w:r>
    </w:p>
    <w:p w:rsidR="008205B0" w:rsidRPr="00733AA3" w:rsidRDefault="008205B0" w:rsidP="008205B0">
      <w:pPr>
        <w:spacing w:line="240" w:lineRule="auto"/>
        <w:rPr>
          <w:rFonts w:ascii="Verdana" w:hAnsi="Verdana"/>
          <w:sz w:val="20"/>
          <w:szCs w:val="20"/>
        </w:rPr>
      </w:pPr>
    </w:p>
    <w:p w:rsidR="008205B0" w:rsidRPr="00733AA3" w:rsidRDefault="008205B0" w:rsidP="008205B0">
      <w:pPr>
        <w:spacing w:line="240" w:lineRule="auto"/>
        <w:rPr>
          <w:rFonts w:ascii="Verdana" w:hAnsi="Verdana"/>
          <w:sz w:val="20"/>
          <w:szCs w:val="20"/>
        </w:rPr>
      </w:pPr>
    </w:p>
    <w:p w:rsidR="008205B0" w:rsidRPr="005E361C" w:rsidRDefault="008205B0" w:rsidP="008205B0">
      <w:pPr>
        <w:pStyle w:val="Plattetekst2"/>
        <w:spacing w:line="240" w:lineRule="auto"/>
        <w:rPr>
          <w:rFonts w:ascii="Verdana" w:hAnsi="Verdana" w:cs="Tahoma"/>
          <w:i/>
          <w:iCs/>
          <w:sz w:val="20"/>
          <w:szCs w:val="20"/>
        </w:rPr>
      </w:pPr>
      <w:r w:rsidRPr="005E361C">
        <w:rPr>
          <w:rFonts w:ascii="Verdana" w:hAnsi="Verdana" w:cs="Tahoma"/>
          <w:i/>
          <w:iCs/>
          <w:sz w:val="20"/>
          <w:szCs w:val="20"/>
        </w:rPr>
        <w:t>(Het is Inschrijver niet toegestaan enige tekstuele wijziging aan te brengen)</w:t>
      </w:r>
    </w:p>
    <w:p w:rsidR="008205B0" w:rsidRPr="005E361C" w:rsidRDefault="008205B0" w:rsidP="008205B0">
      <w:pPr>
        <w:pStyle w:val="Plattetekst"/>
        <w:spacing w:line="240" w:lineRule="auto"/>
        <w:ind w:left="340"/>
        <w:jc w:val="center"/>
        <w:rPr>
          <w:rFonts w:ascii="Verdana" w:hAnsi="Verdana" w:cs="Tahoma"/>
          <w:caps/>
        </w:rPr>
      </w:pPr>
    </w:p>
    <w:p w:rsidR="008205B0" w:rsidRPr="005E361C" w:rsidRDefault="008205B0" w:rsidP="008205B0">
      <w:pPr>
        <w:spacing w:line="240" w:lineRule="auto"/>
        <w:rPr>
          <w:rFonts w:ascii="Verdana" w:hAnsi="Verdana" w:cs="Tahoma"/>
          <w:sz w:val="20"/>
          <w:szCs w:val="20"/>
        </w:rPr>
      </w:pPr>
      <w:r w:rsidRPr="005E361C">
        <w:rPr>
          <w:rFonts w:ascii="Verdana" w:hAnsi="Verdana" w:cs="Tahoma"/>
          <w:sz w:val="20"/>
          <w:szCs w:val="20"/>
        </w:rPr>
        <w:t xml:space="preserve">Hierbij verklaart ondergetekende </w:t>
      </w:r>
      <w:r w:rsidRPr="005E361C">
        <w:rPr>
          <w:rFonts w:ascii="Verdana" w:hAnsi="Verdana" w:cs="Tahoma"/>
          <w:sz w:val="20"/>
          <w:szCs w:val="20"/>
          <w:u w:val="single"/>
        </w:rPr>
        <w:t>zonder</w:t>
      </w:r>
      <w:r w:rsidRPr="005E361C">
        <w:rPr>
          <w:rFonts w:ascii="Verdana" w:hAnsi="Verdana" w:cs="Tahoma"/>
          <w:sz w:val="20"/>
          <w:szCs w:val="20"/>
        </w:rPr>
        <w:t xml:space="preserve"> voorbehoud akkoord te gaan met de in de </w:t>
      </w:r>
      <w:r w:rsidRPr="00733AA3">
        <w:rPr>
          <w:rFonts w:ascii="Verdana" w:hAnsi="Verdana" w:cs="Tahoma"/>
          <w:b/>
          <w:sz w:val="20"/>
          <w:szCs w:val="20"/>
        </w:rPr>
        <w:t>Bijlage 5</w:t>
      </w:r>
      <w:r w:rsidRPr="005E361C">
        <w:rPr>
          <w:rFonts w:ascii="Verdana" w:hAnsi="Verdana" w:cs="Tahoma"/>
          <w:sz w:val="20"/>
          <w:szCs w:val="20"/>
        </w:rPr>
        <w:t xml:space="preserve"> toegevoegde concept </w:t>
      </w:r>
      <w:r>
        <w:rPr>
          <w:rFonts w:ascii="Verdana" w:hAnsi="Verdana" w:cs="Tahoma"/>
          <w:sz w:val="20"/>
          <w:szCs w:val="20"/>
        </w:rPr>
        <w:t>(Raam)Overeenkomst</w:t>
      </w:r>
      <w:r w:rsidRPr="005E361C">
        <w:rPr>
          <w:rFonts w:ascii="Verdana" w:hAnsi="Verdana" w:cs="Tahoma"/>
          <w:sz w:val="20"/>
          <w:szCs w:val="20"/>
        </w:rPr>
        <w:t xml:space="preserve"> inclusief de daartoe behorende bijlagen en </w:t>
      </w:r>
      <w:r w:rsidRPr="005E361C">
        <w:rPr>
          <w:rFonts w:ascii="Verdana" w:hAnsi="Verdana" w:cs="Tahoma"/>
          <w:sz w:val="20"/>
          <w:szCs w:val="20"/>
          <w:u w:val="single"/>
        </w:rPr>
        <w:t>inclusief en prevalerend</w:t>
      </w:r>
      <w:r w:rsidRPr="005E361C">
        <w:rPr>
          <w:rFonts w:ascii="Verdana" w:hAnsi="Verdana" w:cs="Tahoma"/>
          <w:sz w:val="20"/>
          <w:szCs w:val="20"/>
        </w:rPr>
        <w:t xml:space="preserve"> de eventueel in de </w:t>
      </w:r>
      <w:r>
        <w:rPr>
          <w:rFonts w:ascii="Verdana" w:hAnsi="Verdana" w:cs="Tahoma"/>
          <w:sz w:val="20"/>
          <w:szCs w:val="20"/>
        </w:rPr>
        <w:t>n</w:t>
      </w:r>
      <w:r w:rsidRPr="005E361C">
        <w:rPr>
          <w:rFonts w:ascii="Verdana" w:hAnsi="Verdana" w:cs="Tahoma"/>
          <w:sz w:val="20"/>
          <w:szCs w:val="20"/>
        </w:rPr>
        <w:t xml:space="preserve">ota (‘s) van </w:t>
      </w:r>
      <w:r>
        <w:rPr>
          <w:rFonts w:ascii="Verdana" w:hAnsi="Verdana" w:cs="Tahoma"/>
          <w:sz w:val="20"/>
          <w:szCs w:val="20"/>
        </w:rPr>
        <w:t>i</w:t>
      </w:r>
      <w:r w:rsidRPr="005E361C">
        <w:rPr>
          <w:rFonts w:ascii="Verdana" w:hAnsi="Verdana" w:cs="Tahoma"/>
          <w:sz w:val="20"/>
          <w:szCs w:val="20"/>
        </w:rPr>
        <w:t xml:space="preserve">nlichtingen door de </w:t>
      </w:r>
      <w:r>
        <w:rPr>
          <w:rFonts w:ascii="Verdana" w:hAnsi="Verdana" w:cs="Tahoma"/>
          <w:sz w:val="20"/>
          <w:szCs w:val="20"/>
        </w:rPr>
        <w:t>Aanbestedende</w:t>
      </w:r>
      <w:r w:rsidRPr="005E361C">
        <w:rPr>
          <w:rFonts w:ascii="Verdana" w:hAnsi="Verdana" w:cs="Tahoma"/>
          <w:sz w:val="20"/>
          <w:szCs w:val="20"/>
        </w:rPr>
        <w:t xml:space="preserve"> dienst vastgestelde wijzigingen en/of aanvullingen aangaande de concept </w:t>
      </w:r>
      <w:r>
        <w:rPr>
          <w:rFonts w:ascii="Verdana" w:hAnsi="Verdana" w:cs="Tahoma"/>
          <w:sz w:val="20"/>
          <w:szCs w:val="20"/>
        </w:rPr>
        <w:t>(Raam)Overeenkomst</w:t>
      </w:r>
      <w:r w:rsidRPr="005E361C">
        <w:rPr>
          <w:rFonts w:ascii="Verdana" w:hAnsi="Verdana" w:cs="Tahoma"/>
          <w:sz w:val="20"/>
          <w:szCs w:val="20"/>
        </w:rPr>
        <w:t>.</w:t>
      </w:r>
    </w:p>
    <w:p w:rsidR="008205B0" w:rsidRPr="005E361C" w:rsidRDefault="008205B0" w:rsidP="008205B0">
      <w:pPr>
        <w:spacing w:line="240" w:lineRule="auto"/>
        <w:rPr>
          <w:rFonts w:ascii="Verdana" w:hAnsi="Verdana"/>
          <w:sz w:val="20"/>
          <w:szCs w:val="20"/>
        </w:rPr>
      </w:pPr>
    </w:p>
    <w:p w:rsidR="008205B0" w:rsidRPr="005E361C" w:rsidRDefault="008205B0" w:rsidP="008205B0">
      <w:pPr>
        <w:spacing w:line="240" w:lineRule="auto"/>
        <w:rPr>
          <w:rFonts w:ascii="Verdana" w:hAnsi="Verdana"/>
          <w:sz w:val="20"/>
          <w:szCs w:val="20"/>
        </w:rPr>
      </w:pPr>
    </w:p>
    <w:p w:rsidR="008205B0" w:rsidRPr="005E361C" w:rsidRDefault="008205B0" w:rsidP="008205B0">
      <w:pPr>
        <w:spacing w:line="240" w:lineRule="auto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552"/>
      </w:tblGrid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Onderneming Inschrijver: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pStyle w:val="Voettekst"/>
            </w:pPr>
          </w:p>
        </w:tc>
      </w:tr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Naam rechtsgeldige vertegenwoordiger: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Functie: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rPr>
          <w:trHeight w:val="541"/>
        </w:trPr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Rechtsgeldige ondertekening:</w:t>
            </w:r>
          </w:p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rPr>
          <w:trHeight w:val="360"/>
        </w:trPr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Datum: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8205B0" w:rsidRDefault="008205B0" w:rsidP="008205B0">
      <w:pPr>
        <w:rPr>
          <w:rFonts w:ascii="Verdana" w:hAnsi="Verdana" w:cs="Tahoma"/>
          <w:sz w:val="20"/>
          <w:szCs w:val="20"/>
        </w:rPr>
      </w:pPr>
    </w:p>
    <w:p w:rsidR="008205B0" w:rsidRDefault="008205B0" w:rsidP="008205B0">
      <w:pPr>
        <w:spacing w:after="160" w:line="259" w:lineRule="auto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br w:type="page"/>
      </w:r>
    </w:p>
    <w:p w:rsidR="008205B0" w:rsidRPr="00C91A06" w:rsidRDefault="008205B0" w:rsidP="008205B0">
      <w:pPr>
        <w:rPr>
          <w:rStyle w:val="Kop2Char"/>
          <w:rFonts w:eastAsia="SimSun"/>
          <w:iCs/>
          <w:lang w:val="nl-NL"/>
        </w:rPr>
      </w:pPr>
      <w:r w:rsidRPr="00C91A06">
        <w:rPr>
          <w:rFonts w:ascii="Verdana" w:eastAsia="SimSun" w:hAnsi="Verdana"/>
          <w:b/>
          <w:sz w:val="20"/>
          <w:szCs w:val="20"/>
        </w:rPr>
        <w:lastRenderedPageBreak/>
        <w:t xml:space="preserve">BIJLAGE </w:t>
      </w:r>
      <w:r w:rsidR="007856CC">
        <w:rPr>
          <w:rFonts w:ascii="Verdana" w:eastAsia="SimSun" w:hAnsi="Verdana"/>
          <w:b/>
          <w:sz w:val="20"/>
          <w:szCs w:val="20"/>
        </w:rPr>
        <w:t>3</w:t>
      </w:r>
      <w:bookmarkStart w:id="4" w:name="_GoBack"/>
      <w:bookmarkEnd w:id="4"/>
      <w:r w:rsidRPr="00C91A06">
        <w:rPr>
          <w:rFonts w:ascii="Verdana" w:eastAsia="SimSun" w:hAnsi="Verdana"/>
          <w:b/>
          <w:sz w:val="20"/>
          <w:szCs w:val="20"/>
        </w:rPr>
        <w:t xml:space="preserve">, Opgaveformulier D.2: Acceptatie </w:t>
      </w:r>
      <w:r w:rsidR="007856CC">
        <w:rPr>
          <w:rFonts w:ascii="Verdana" w:eastAsia="SimSun" w:hAnsi="Verdana"/>
          <w:b/>
          <w:sz w:val="20"/>
          <w:szCs w:val="20"/>
        </w:rPr>
        <w:t>GIBIT versie 2023</w:t>
      </w:r>
      <w:r w:rsidRPr="00C91A06">
        <w:rPr>
          <w:rStyle w:val="Kop2Char"/>
          <w:rFonts w:eastAsia="SimSun"/>
          <w:lang w:val="nl-NL"/>
        </w:rPr>
        <w:t xml:space="preserve"> </w:t>
      </w:r>
    </w:p>
    <w:p w:rsidR="008205B0" w:rsidRDefault="008205B0" w:rsidP="008205B0">
      <w:pPr>
        <w:spacing w:line="240" w:lineRule="auto"/>
        <w:rPr>
          <w:rFonts w:ascii="Verdana" w:hAnsi="Verdana"/>
          <w:sz w:val="20"/>
          <w:szCs w:val="20"/>
        </w:rPr>
      </w:pPr>
    </w:p>
    <w:p w:rsidR="008205B0" w:rsidRDefault="008205B0" w:rsidP="008205B0">
      <w:pPr>
        <w:spacing w:line="240" w:lineRule="auto"/>
        <w:rPr>
          <w:rFonts w:ascii="Verdana" w:hAnsi="Verdana" w:cs="Tahoma"/>
          <w:sz w:val="20"/>
          <w:szCs w:val="20"/>
        </w:rPr>
      </w:pPr>
      <w:r w:rsidRPr="005E361C">
        <w:rPr>
          <w:rFonts w:ascii="Verdana" w:hAnsi="Verdana" w:cs="Tahoma"/>
          <w:sz w:val="20"/>
          <w:szCs w:val="20"/>
        </w:rPr>
        <w:t xml:space="preserve">Hierbij verklaart ondergetekende </w:t>
      </w:r>
      <w:r w:rsidRPr="005E361C">
        <w:rPr>
          <w:rFonts w:ascii="Verdana" w:hAnsi="Verdana" w:cs="Tahoma"/>
          <w:sz w:val="20"/>
          <w:szCs w:val="20"/>
          <w:u w:val="single"/>
        </w:rPr>
        <w:t>zonder</w:t>
      </w:r>
      <w:r w:rsidRPr="005E361C">
        <w:rPr>
          <w:rFonts w:ascii="Verdana" w:hAnsi="Verdana" w:cs="Tahoma"/>
          <w:sz w:val="20"/>
          <w:szCs w:val="20"/>
        </w:rPr>
        <w:t xml:space="preserve"> voorbehoud akkoord te gaan met de in de </w:t>
      </w:r>
      <w:r w:rsidRPr="00733AA3">
        <w:rPr>
          <w:rFonts w:ascii="Verdana" w:hAnsi="Verdana" w:cs="Tahoma"/>
          <w:b/>
          <w:sz w:val="20"/>
          <w:szCs w:val="20"/>
        </w:rPr>
        <w:t xml:space="preserve">Bijlage </w:t>
      </w:r>
      <w:r>
        <w:rPr>
          <w:rFonts w:ascii="Verdana" w:hAnsi="Verdana" w:cs="Tahoma"/>
          <w:b/>
          <w:sz w:val="20"/>
          <w:szCs w:val="20"/>
        </w:rPr>
        <w:t>6</w:t>
      </w:r>
      <w:r w:rsidRPr="005E361C">
        <w:rPr>
          <w:rFonts w:ascii="Verdana" w:hAnsi="Verdana" w:cs="Tahoma"/>
          <w:sz w:val="20"/>
          <w:szCs w:val="20"/>
        </w:rPr>
        <w:t xml:space="preserve"> toegevoegde </w:t>
      </w:r>
      <w:r>
        <w:rPr>
          <w:rFonts w:ascii="Verdana" w:hAnsi="Verdana" w:cs="Tahoma"/>
          <w:sz w:val="20"/>
          <w:szCs w:val="20"/>
        </w:rPr>
        <w:t>Gemeentelijke Inkoopvoorwaard</w:t>
      </w:r>
      <w:r w:rsidR="007856CC">
        <w:rPr>
          <w:rFonts w:ascii="Verdana" w:hAnsi="Verdana" w:cs="Tahoma"/>
          <w:sz w:val="20"/>
          <w:szCs w:val="20"/>
        </w:rPr>
        <w:t>en bij IT (GIBIT), versie 2023</w:t>
      </w:r>
      <w:r w:rsidR="00D63947">
        <w:rPr>
          <w:rFonts w:ascii="Verdana" w:hAnsi="Verdana" w:cs="Tahoma"/>
          <w:sz w:val="20"/>
          <w:szCs w:val="20"/>
        </w:rPr>
        <w:t xml:space="preserve"> </w:t>
      </w:r>
      <w:r w:rsidR="00D63947" w:rsidRPr="005E361C">
        <w:rPr>
          <w:rFonts w:ascii="Verdana" w:hAnsi="Verdana" w:cs="Tahoma"/>
          <w:sz w:val="20"/>
          <w:szCs w:val="20"/>
        </w:rPr>
        <w:t xml:space="preserve">en </w:t>
      </w:r>
      <w:r w:rsidR="00D63947" w:rsidRPr="005E361C">
        <w:rPr>
          <w:rFonts w:ascii="Verdana" w:hAnsi="Verdana" w:cs="Tahoma"/>
          <w:sz w:val="20"/>
          <w:szCs w:val="20"/>
          <w:u w:val="single"/>
        </w:rPr>
        <w:t>inclusief en prevalerend</w:t>
      </w:r>
      <w:r w:rsidR="00D63947" w:rsidRPr="005E361C">
        <w:rPr>
          <w:rFonts w:ascii="Verdana" w:hAnsi="Verdana" w:cs="Tahoma"/>
          <w:sz w:val="20"/>
          <w:szCs w:val="20"/>
        </w:rPr>
        <w:t xml:space="preserve"> de eventueel in de </w:t>
      </w:r>
      <w:r w:rsidR="00D63947">
        <w:rPr>
          <w:rFonts w:ascii="Verdana" w:hAnsi="Verdana" w:cs="Tahoma"/>
          <w:sz w:val="20"/>
          <w:szCs w:val="20"/>
        </w:rPr>
        <w:t>n</w:t>
      </w:r>
      <w:r w:rsidR="00D63947" w:rsidRPr="005E361C">
        <w:rPr>
          <w:rFonts w:ascii="Verdana" w:hAnsi="Verdana" w:cs="Tahoma"/>
          <w:sz w:val="20"/>
          <w:szCs w:val="20"/>
        </w:rPr>
        <w:t xml:space="preserve">ota (‘s) van </w:t>
      </w:r>
      <w:r w:rsidR="00D63947">
        <w:rPr>
          <w:rFonts w:ascii="Verdana" w:hAnsi="Verdana" w:cs="Tahoma"/>
          <w:sz w:val="20"/>
          <w:szCs w:val="20"/>
        </w:rPr>
        <w:t>i</w:t>
      </w:r>
      <w:r w:rsidR="00D63947" w:rsidRPr="005E361C">
        <w:rPr>
          <w:rFonts w:ascii="Verdana" w:hAnsi="Verdana" w:cs="Tahoma"/>
          <w:sz w:val="20"/>
          <w:szCs w:val="20"/>
        </w:rPr>
        <w:t xml:space="preserve">nlichtingen door de </w:t>
      </w:r>
      <w:r w:rsidR="00D63947">
        <w:rPr>
          <w:rFonts w:ascii="Verdana" w:hAnsi="Verdana" w:cs="Tahoma"/>
          <w:sz w:val="20"/>
          <w:szCs w:val="20"/>
        </w:rPr>
        <w:t>Aanbestedende</w:t>
      </w:r>
      <w:r w:rsidR="00D63947" w:rsidRPr="005E361C">
        <w:rPr>
          <w:rFonts w:ascii="Verdana" w:hAnsi="Verdana" w:cs="Tahoma"/>
          <w:sz w:val="20"/>
          <w:szCs w:val="20"/>
        </w:rPr>
        <w:t xml:space="preserve"> dienst vastgestelde wijzigingen en/of aanvullingen aangaande de </w:t>
      </w:r>
      <w:r w:rsidR="007856CC">
        <w:rPr>
          <w:rFonts w:ascii="Verdana" w:hAnsi="Verdana" w:cs="Tahoma"/>
          <w:sz w:val="20"/>
          <w:szCs w:val="20"/>
        </w:rPr>
        <w:t>GIBIT, versie 2023</w:t>
      </w:r>
    </w:p>
    <w:p w:rsidR="008205B0" w:rsidRDefault="008205B0" w:rsidP="008205B0">
      <w:pPr>
        <w:spacing w:line="240" w:lineRule="auto"/>
        <w:rPr>
          <w:rFonts w:ascii="Verdana" w:hAnsi="Verdana" w:cs="Tahoma"/>
          <w:sz w:val="20"/>
          <w:szCs w:val="20"/>
        </w:rPr>
      </w:pPr>
    </w:p>
    <w:p w:rsidR="008205B0" w:rsidRDefault="008205B0" w:rsidP="008205B0">
      <w:pPr>
        <w:spacing w:line="240" w:lineRule="auto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552"/>
      </w:tblGrid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Onderneming Inschrijver: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pStyle w:val="Voettekst"/>
            </w:pPr>
          </w:p>
        </w:tc>
      </w:tr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Naam rechtsgeldige vertegenwoordiger: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Functie: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rPr>
          <w:trHeight w:val="541"/>
        </w:trPr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Rechtsgeldige ondertekening:</w:t>
            </w:r>
          </w:p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rPr>
          <w:trHeight w:val="360"/>
        </w:trPr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Datum: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2D7BED" w:rsidRPr="00245683" w:rsidRDefault="002D7BED">
      <w:pPr>
        <w:rPr>
          <w:rFonts w:ascii="Verdana" w:hAnsi="Verdana" w:cs="Arial"/>
          <w:sz w:val="18"/>
          <w:szCs w:val="18"/>
        </w:rPr>
      </w:pPr>
    </w:p>
    <w:sectPr w:rsidR="002D7BED" w:rsidRPr="0024568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5B0" w:rsidRDefault="008205B0" w:rsidP="008205B0">
      <w:pPr>
        <w:spacing w:after="0" w:line="240" w:lineRule="auto"/>
      </w:pPr>
      <w:r>
        <w:separator/>
      </w:r>
    </w:p>
  </w:endnote>
  <w:endnote w:type="continuationSeparator" w:id="0">
    <w:p w:rsidR="008205B0" w:rsidRDefault="008205B0" w:rsidP="0082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5B0" w:rsidRPr="004746EB" w:rsidRDefault="008205B0" w:rsidP="008205B0">
    <w:pPr>
      <w:pStyle w:val="Voettekst"/>
    </w:pPr>
    <w:r w:rsidRPr="004746EB">
      <w:t>Europ</w:t>
    </w:r>
    <w:r>
      <w:t xml:space="preserve">ese aanbesteding </w:t>
    </w:r>
    <w:r w:rsidR="00C504CA">
      <w:t xml:space="preserve">Renewal </w:t>
    </w:r>
    <w:r>
      <w:t>Microsoft Licenties</w:t>
    </w:r>
  </w:p>
  <w:p w:rsidR="008205B0" w:rsidRPr="004746EB" w:rsidRDefault="008205B0" w:rsidP="008205B0">
    <w:pPr>
      <w:pStyle w:val="Voettekst"/>
    </w:pPr>
    <w:r>
      <w:t xml:space="preserve">Kenmerk </w:t>
    </w:r>
    <w:r w:rsidR="007856CC">
      <w:t>2024/0015</w:t>
    </w:r>
  </w:p>
  <w:p w:rsidR="008205B0" w:rsidRPr="004746EB" w:rsidRDefault="008205B0" w:rsidP="008205B0">
    <w:pPr>
      <w:pStyle w:val="Voettekst"/>
    </w:pPr>
    <w:r w:rsidRPr="004746EB">
      <w:t xml:space="preserve">Bijlage </w:t>
    </w:r>
    <w:r w:rsidR="00245683">
      <w:t>3, D.1 / D</w:t>
    </w:r>
    <w:r w:rsidRPr="004746EB">
      <w:t>.</w:t>
    </w:r>
    <w:r w:rsidR="00245683">
      <w:t>2</w:t>
    </w:r>
  </w:p>
  <w:p w:rsidR="008205B0" w:rsidRDefault="008205B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5B0" w:rsidRDefault="008205B0" w:rsidP="008205B0">
      <w:pPr>
        <w:spacing w:after="0" w:line="240" w:lineRule="auto"/>
      </w:pPr>
      <w:r>
        <w:separator/>
      </w:r>
    </w:p>
  </w:footnote>
  <w:footnote w:type="continuationSeparator" w:id="0">
    <w:p w:rsidR="008205B0" w:rsidRDefault="008205B0" w:rsidP="00820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5B0" w:rsidRDefault="008205B0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D080F20" wp14:editId="493911A5">
          <wp:simplePos x="0" y="0"/>
          <wp:positionH relativeFrom="column">
            <wp:posOffset>0</wp:posOffset>
          </wp:positionH>
          <wp:positionV relativeFrom="paragraph">
            <wp:posOffset>-261356</wp:posOffset>
          </wp:positionV>
          <wp:extent cx="1135380" cy="596265"/>
          <wp:effectExtent l="0" t="0" r="7620" b="0"/>
          <wp:wrapNone/>
          <wp:docPr id="8" name="Afbeelding 8" descr="H:\Logo's\GGD\GGD FLEV_kle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:\Logo's\GGD\GGD FLEV_kle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5B0"/>
    <w:rsid w:val="00245683"/>
    <w:rsid w:val="002D7BED"/>
    <w:rsid w:val="005C65AE"/>
    <w:rsid w:val="0071766B"/>
    <w:rsid w:val="007856CC"/>
    <w:rsid w:val="008205B0"/>
    <w:rsid w:val="00875D86"/>
    <w:rsid w:val="00C504CA"/>
    <w:rsid w:val="00D6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D68B9"/>
  <w15:chartTrackingRefBased/>
  <w15:docId w15:val="{AC2DFD24-0B3B-46B6-8866-A946FFA1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205B0"/>
    <w:pPr>
      <w:spacing w:after="60" w:line="280" w:lineRule="exact"/>
    </w:pPr>
    <w:rPr>
      <w:rFonts w:ascii="Univers" w:eastAsia="Times New Roman" w:hAnsi="Univers" w:cs="Univers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8205B0"/>
    <w:pPr>
      <w:pageBreakBefore/>
      <w:widowControl w:val="0"/>
      <w:spacing w:after="280"/>
      <w:outlineLvl w:val="0"/>
    </w:pPr>
    <w:rPr>
      <w:rFonts w:ascii="Verdana" w:hAnsi="Verdana"/>
      <w:b/>
      <w:bCs/>
      <w:sz w:val="20"/>
      <w:szCs w:val="20"/>
      <w:lang w:eastAsia="en-US"/>
    </w:rPr>
  </w:style>
  <w:style w:type="paragraph" w:styleId="Kop2">
    <w:name w:val="heading 2"/>
    <w:aliases w:val="paragraaf,Reset numbering,h2,2scr,Paragraaf"/>
    <w:basedOn w:val="Standaard"/>
    <w:next w:val="Standaard"/>
    <w:link w:val="Kop2Char"/>
    <w:qFormat/>
    <w:rsid w:val="008205B0"/>
    <w:pPr>
      <w:keepNext/>
      <w:spacing w:before="240" w:line="240" w:lineRule="auto"/>
      <w:outlineLvl w:val="1"/>
    </w:pPr>
    <w:rPr>
      <w:rFonts w:ascii="Verdana" w:eastAsia="MS Mincho" w:hAnsi="Verdana" w:cs="Times New Roman"/>
      <w:b/>
      <w:bCs/>
      <w:sz w:val="20"/>
      <w:szCs w:val="20"/>
      <w:lang w:val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205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8205B0"/>
    <w:rPr>
      <w:rFonts w:eastAsia="Times New Roman" w:cs="Univers"/>
      <w:b/>
      <w:bCs/>
      <w:sz w:val="20"/>
      <w:szCs w:val="20"/>
    </w:rPr>
  </w:style>
  <w:style w:type="character" w:customStyle="1" w:styleId="Kop2Char">
    <w:name w:val="Kop 2 Char"/>
    <w:aliases w:val="paragraaf Char,Reset numbering Char,h2 Char,2scr Char,Paragraaf Char"/>
    <w:basedOn w:val="Standaardalinea-lettertype"/>
    <w:link w:val="Kop2"/>
    <w:rsid w:val="008205B0"/>
    <w:rPr>
      <w:rFonts w:eastAsia="MS Mincho" w:cs="Times New Roman"/>
      <w:b/>
      <w:bCs/>
      <w:sz w:val="20"/>
      <w:szCs w:val="20"/>
      <w:lang w:val="en-US" w:eastAsia="nl-NL"/>
    </w:rPr>
  </w:style>
  <w:style w:type="paragraph" w:styleId="Voettekst">
    <w:name w:val="footer"/>
    <w:aliases w:val="Char11,Voettekst Char1,Voettekst Char Char"/>
    <w:basedOn w:val="Standaard"/>
    <w:link w:val="VoettekstChar"/>
    <w:autoRedefine/>
    <w:uiPriority w:val="99"/>
    <w:rsid w:val="008205B0"/>
    <w:pPr>
      <w:tabs>
        <w:tab w:val="center" w:pos="4153"/>
        <w:tab w:val="right" w:pos="8306"/>
      </w:tabs>
      <w:spacing w:after="0" w:line="220" w:lineRule="atLeast"/>
    </w:pPr>
    <w:rPr>
      <w:rFonts w:ascii="Verdana" w:hAnsi="Verdana"/>
      <w:sz w:val="16"/>
      <w:szCs w:val="16"/>
    </w:rPr>
  </w:style>
  <w:style w:type="character" w:customStyle="1" w:styleId="VoettekstChar">
    <w:name w:val="Voettekst Char"/>
    <w:aliases w:val="Char11 Char,Voettekst Char1 Char,Voettekst Char Char Char"/>
    <w:basedOn w:val="Standaardalinea-lettertype"/>
    <w:link w:val="Voettekst"/>
    <w:uiPriority w:val="99"/>
    <w:rsid w:val="008205B0"/>
    <w:rPr>
      <w:rFonts w:eastAsia="Times New Roman" w:cs="Univers"/>
      <w:sz w:val="16"/>
      <w:szCs w:val="16"/>
      <w:lang w:eastAsia="nl-NL"/>
    </w:rPr>
  </w:style>
  <w:style w:type="paragraph" w:customStyle="1" w:styleId="Kop3zondernummer">
    <w:name w:val="Kop 3 zonder nummer"/>
    <w:basedOn w:val="Kop3"/>
    <w:next w:val="Standaard"/>
    <w:link w:val="Kop3zondernummerChar"/>
    <w:rsid w:val="008205B0"/>
    <w:pPr>
      <w:keepLines w:val="0"/>
      <w:spacing w:before="240" w:after="60" w:line="240" w:lineRule="auto"/>
      <w:outlineLvl w:val="9"/>
    </w:pPr>
    <w:rPr>
      <w:rFonts w:ascii="Verdana" w:eastAsia="MS Mincho" w:hAnsi="Verdana" w:cs="Times New Roman"/>
      <w:b/>
      <w:bCs/>
      <w:color w:val="auto"/>
      <w:sz w:val="20"/>
      <w:szCs w:val="26"/>
    </w:rPr>
  </w:style>
  <w:style w:type="paragraph" w:styleId="Plattetekst">
    <w:name w:val="Body Text"/>
    <w:basedOn w:val="Standaard"/>
    <w:link w:val="PlattetekstChar"/>
    <w:rsid w:val="008205B0"/>
    <w:pPr>
      <w:spacing w:line="360" w:lineRule="auto"/>
    </w:pPr>
    <w:rPr>
      <w:rFonts w:ascii="Univers (W1)" w:eastAsia="MS Mincho" w:hAnsi="Univers (W1)" w:cs="Univers (W1)"/>
      <w:kern w:val="2"/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8205B0"/>
    <w:rPr>
      <w:rFonts w:ascii="Univers (W1)" w:eastAsia="MS Mincho" w:hAnsi="Univers (W1)" w:cs="Univers (W1)"/>
      <w:kern w:val="2"/>
      <w:sz w:val="20"/>
      <w:szCs w:val="20"/>
      <w:lang w:eastAsia="nl-NL"/>
    </w:rPr>
  </w:style>
  <w:style w:type="character" w:customStyle="1" w:styleId="Kop3zondernummerChar">
    <w:name w:val="Kop 3 zonder nummer Char"/>
    <w:link w:val="Kop3zondernummer"/>
    <w:rsid w:val="008205B0"/>
    <w:rPr>
      <w:rFonts w:eastAsia="MS Mincho" w:cs="Times New Roman"/>
      <w:b/>
      <w:bCs/>
      <w:sz w:val="20"/>
      <w:szCs w:val="26"/>
      <w:lang w:eastAsia="nl-NL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8205B0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8205B0"/>
    <w:rPr>
      <w:rFonts w:ascii="Univers" w:eastAsia="Times New Roman" w:hAnsi="Univers" w:cs="Univers"/>
      <w:sz w:val="19"/>
      <w:szCs w:val="19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205B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20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205B0"/>
    <w:rPr>
      <w:rFonts w:ascii="Univers" w:eastAsia="Times New Roman" w:hAnsi="Univers" w:cs="Univers"/>
      <w:sz w:val="19"/>
      <w:szCs w:val="19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Stolk</dc:creator>
  <cp:keywords/>
  <dc:description/>
  <cp:lastModifiedBy>Miriam Heesen</cp:lastModifiedBy>
  <cp:revision>3</cp:revision>
  <dcterms:created xsi:type="dcterms:W3CDTF">2024-01-22T13:11:00Z</dcterms:created>
  <dcterms:modified xsi:type="dcterms:W3CDTF">2024-02-12T12:53:00Z</dcterms:modified>
</cp:coreProperties>
</file>